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FD" w:rsidRDefault="00E02483">
      <w:pPr>
        <w:spacing w:after="0" w:line="259" w:lineRule="auto"/>
        <w:ind w:right="0" w:firstLine="0"/>
        <w:jc w:val="left"/>
      </w:pPr>
      <w:bookmarkStart w:id="0" w:name="_GoBack"/>
      <w:bookmarkEnd w:id="0"/>
      <w:r>
        <w:t xml:space="preserve"> </w:t>
      </w:r>
    </w:p>
    <w:p w:rsidR="000236FD" w:rsidRDefault="00E02483">
      <w:pPr>
        <w:spacing w:after="0" w:line="259" w:lineRule="auto"/>
        <w:ind w:left="709" w:right="0" w:firstLine="0"/>
        <w:jc w:val="left"/>
      </w:pPr>
      <w:r>
        <w:t xml:space="preserve"> </w:t>
      </w:r>
    </w:p>
    <w:p w:rsidR="000236FD" w:rsidRDefault="00E02483">
      <w:pPr>
        <w:ind w:left="-15" w:right="311"/>
      </w:pPr>
      <w:r>
        <w:t>Министерство</w:t>
      </w:r>
      <w:r>
        <w:t xml:space="preserve"> </w:t>
      </w:r>
      <w:r>
        <w:t>цифрового</w:t>
      </w:r>
      <w:r>
        <w:t xml:space="preserve"> </w:t>
      </w:r>
      <w:r>
        <w:t>развития</w:t>
      </w:r>
      <w:r>
        <w:t xml:space="preserve"> </w:t>
      </w:r>
      <w:r>
        <w:t>государственного</w:t>
      </w:r>
      <w:r>
        <w:t xml:space="preserve"> </w:t>
      </w:r>
      <w:r>
        <w:t>управления</w:t>
      </w:r>
      <w:r>
        <w:t xml:space="preserve"> </w:t>
      </w:r>
      <w:r>
        <w:t>Республики</w:t>
      </w:r>
      <w:r>
        <w:t xml:space="preserve"> </w:t>
      </w:r>
      <w:r>
        <w:t>Башкортостан</w:t>
      </w:r>
      <w:r>
        <w:t xml:space="preserve"> </w:t>
      </w:r>
      <w:r>
        <w:t>сообщает,</w:t>
      </w:r>
      <w:r>
        <w:t xml:space="preserve"> </w:t>
      </w:r>
      <w:r>
        <w:t>что</w:t>
      </w:r>
      <w:r>
        <w:t xml:space="preserve"> </w:t>
      </w:r>
      <w:r>
        <w:t>на</w:t>
      </w:r>
      <w:r>
        <w:t xml:space="preserve"> </w:t>
      </w:r>
      <w:r>
        <w:t>Портале</w:t>
      </w:r>
      <w:r>
        <w:t xml:space="preserve"> </w:t>
      </w:r>
      <w:proofErr w:type="gramStart"/>
      <w:r>
        <w:t>государственных</w:t>
      </w:r>
      <w:r>
        <w:t xml:space="preserve">  </w:t>
      </w:r>
      <w:r>
        <w:t>и</w:t>
      </w:r>
      <w:proofErr w:type="gramEnd"/>
      <w:r>
        <w:t xml:space="preserve"> </w:t>
      </w:r>
      <w:r>
        <w:t>муниципальных</w:t>
      </w:r>
      <w:r>
        <w:t xml:space="preserve"> </w:t>
      </w:r>
      <w:r>
        <w:t>услуг</w:t>
      </w:r>
      <w:r>
        <w:t xml:space="preserve"> </w:t>
      </w:r>
      <w:r>
        <w:t>Республики</w:t>
      </w:r>
      <w:r>
        <w:t xml:space="preserve"> </w:t>
      </w:r>
      <w:r>
        <w:t>Башкортостан</w:t>
      </w:r>
      <w:r>
        <w:t xml:space="preserve"> </w:t>
      </w:r>
      <w:r>
        <w:t>(далее</w:t>
      </w:r>
      <w:r>
        <w:t xml:space="preserve"> – </w:t>
      </w:r>
      <w:r>
        <w:t>РПГУ)</w:t>
      </w:r>
      <w:r>
        <w:t xml:space="preserve"> </w:t>
      </w:r>
      <w:r>
        <w:t>разработана</w:t>
      </w:r>
      <w:r>
        <w:t xml:space="preserve"> </w:t>
      </w:r>
      <w:r>
        <w:t>жизненная</w:t>
      </w:r>
      <w:r>
        <w:t xml:space="preserve"> </w:t>
      </w:r>
      <w:r>
        <w:t>ситуация</w:t>
      </w:r>
      <w:r>
        <w:t xml:space="preserve"> </w:t>
      </w:r>
      <w:r>
        <w:t>«Меры</w:t>
      </w:r>
      <w:r>
        <w:t xml:space="preserve"> </w:t>
      </w:r>
      <w:r>
        <w:t>поддержки</w:t>
      </w:r>
      <w:r>
        <w:t xml:space="preserve"> </w:t>
      </w:r>
      <w:r>
        <w:t>для</w:t>
      </w:r>
      <w:r>
        <w:t xml:space="preserve"> </w:t>
      </w:r>
      <w:r>
        <w:t>участников</w:t>
      </w:r>
      <w:r>
        <w:t xml:space="preserve"> </w:t>
      </w:r>
      <w:r>
        <w:t>специальной</w:t>
      </w:r>
      <w:r>
        <w:t xml:space="preserve"> </w:t>
      </w:r>
      <w:r>
        <w:t>военной</w:t>
      </w:r>
      <w:r>
        <w:t xml:space="preserve"> </w:t>
      </w:r>
      <w:r>
        <w:t>операции</w:t>
      </w:r>
      <w:r>
        <w:t xml:space="preserve"> </w:t>
      </w:r>
      <w:r>
        <w:t>(далее</w:t>
      </w:r>
      <w:r>
        <w:t xml:space="preserve"> – </w:t>
      </w:r>
      <w:r>
        <w:t>СВО)</w:t>
      </w:r>
      <w:r>
        <w:t xml:space="preserve"> </w:t>
      </w:r>
      <w:r>
        <w:t>и</w:t>
      </w:r>
      <w:r>
        <w:t xml:space="preserve"> </w:t>
      </w:r>
      <w:r>
        <w:t>членам</w:t>
      </w:r>
      <w:r>
        <w:t xml:space="preserve"> </w:t>
      </w:r>
      <w:r>
        <w:t>их</w:t>
      </w:r>
      <w:r>
        <w:t xml:space="preserve"> </w:t>
      </w:r>
      <w:r>
        <w:t>семей».</w:t>
      </w:r>
      <w:r>
        <w:t xml:space="preserve">  </w:t>
      </w:r>
    </w:p>
    <w:p w:rsidR="000236FD" w:rsidRDefault="00E02483">
      <w:pPr>
        <w:ind w:left="-15" w:right="31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3759507"/>
                <wp:effectExtent l="0" t="0" r="0" b="0"/>
                <wp:wrapTopAndBottom/>
                <wp:docPr id="7255" name="Group 7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3759507"/>
                          <a:chOff x="0" y="0"/>
                          <a:chExt cx="7560310" cy="375950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132658" y="3214041"/>
                            <a:ext cx="0" cy="19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783">
                                <a:moveTo>
                                  <a:pt x="0" y="19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129081" y="3215296"/>
                            <a:ext cx="166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04">
                                <a:moveTo>
                                  <a:pt x="0" y="0"/>
                                </a:moveTo>
                                <a:lnTo>
                                  <a:pt x="16630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626464" y="3218315"/>
                            <a:ext cx="166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04">
                                <a:moveTo>
                                  <a:pt x="0" y="0"/>
                                </a:moveTo>
                                <a:lnTo>
                                  <a:pt x="16630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791717" y="3214040"/>
                            <a:ext cx="0" cy="19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783">
                                <a:moveTo>
                                  <a:pt x="0" y="0"/>
                                </a:moveTo>
                                <a:lnTo>
                                  <a:pt x="0" y="19878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80135" y="2403369"/>
                            <a:ext cx="4223" cy="1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80135" y="2417974"/>
                            <a:ext cx="4223" cy="1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146594" y="2557930"/>
                            <a:ext cx="14244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53693" y="255793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7" name="Rectangle 6987"/>
                        <wps:cNvSpPr/>
                        <wps:spPr>
                          <a:xfrm>
                            <a:off x="1364933" y="2507447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9" name="Rectangle 6989"/>
                        <wps:cNvSpPr/>
                        <wps:spPr>
                          <a:xfrm>
                            <a:off x="1402995" y="2507447"/>
                            <a:ext cx="121615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REGDATESTAMP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8" name="Rectangle 6988"/>
                        <wps:cNvSpPr/>
                        <wps:spPr>
                          <a:xfrm>
                            <a:off x="2317395" y="2507447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55571" y="2507447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431809" y="2557930"/>
                            <a:ext cx="14502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540851" y="255793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0" name="Rectangle 6990"/>
                        <wps:cNvSpPr/>
                        <wps:spPr>
                          <a:xfrm>
                            <a:off x="2682837" y="2507447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2" name="Rectangle 6992"/>
                        <wps:cNvSpPr/>
                        <wps:spPr>
                          <a:xfrm>
                            <a:off x="2720899" y="2507447"/>
                            <a:ext cx="116568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REGNUMSTAMP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1" name="Rectangle 6991"/>
                        <wps:cNvSpPr/>
                        <wps:spPr>
                          <a:xfrm>
                            <a:off x="3597351" y="2507447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635413" y="2507447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1329055" y="2684793"/>
                            <a:ext cx="110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725">
                                <a:moveTo>
                                  <a:pt x="0" y="0"/>
                                </a:moveTo>
                                <a:lnTo>
                                  <a:pt x="110172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610485" y="2684793"/>
                            <a:ext cx="1170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305">
                                <a:moveTo>
                                  <a:pt x="0" y="0"/>
                                </a:moveTo>
                                <a:lnTo>
                                  <a:pt x="117030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148715" y="2799890"/>
                            <a:ext cx="148827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260615" y="279989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289190" y="2799890"/>
                            <a:ext cx="14502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398232" y="279989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025650" y="279989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560739" y="2799890"/>
                            <a:ext cx="14244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667838" y="279989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289300" y="275765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Shape 33"/>
                        <wps:cNvSpPr/>
                        <wps:spPr>
                          <a:xfrm>
                            <a:off x="1620520" y="2907043"/>
                            <a:ext cx="8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60">
                                <a:moveTo>
                                  <a:pt x="0" y="0"/>
                                </a:moveTo>
                                <a:lnTo>
                                  <a:pt x="8102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797810" y="2907043"/>
                            <a:ext cx="982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260475" y="2943785"/>
                            <a:ext cx="4645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080135" y="3104427"/>
                            <a:ext cx="4645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170305" y="327422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83" name="Picture 90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2420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Shape 340"/>
                        <wps:cNvSpPr/>
                        <wps:spPr>
                          <a:xfrm>
                            <a:off x="4433157" y="260447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4429443" y="2605570"/>
                            <a:ext cx="172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6">
                                <a:moveTo>
                                  <a:pt x="0" y="0"/>
                                </a:moveTo>
                                <a:lnTo>
                                  <a:pt x="172696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7022806" y="2608194"/>
                            <a:ext cx="172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6">
                                <a:moveTo>
                                  <a:pt x="0" y="0"/>
                                </a:moveTo>
                                <a:lnTo>
                                  <a:pt x="172696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7194412" y="2604478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4620331" y="2779939"/>
                            <a:ext cx="72597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Главам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5166177" y="277993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5210627" y="2779939"/>
                            <a:ext cx="156569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администраций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6387841" y="277993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4620331" y="2984396"/>
                            <a:ext cx="163521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муниципальных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5849818" y="2984396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5894268" y="2984396"/>
                            <a:ext cx="82434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районов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6514079" y="2984396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3" name="Rectangle 6993"/>
                        <wps:cNvSpPr/>
                        <wps:spPr>
                          <a:xfrm>
                            <a:off x="4620331" y="3188854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4" name="Rectangle 6994"/>
                        <wps:cNvSpPr/>
                        <wps:spPr>
                          <a:xfrm>
                            <a:off x="4679538" y="3188854"/>
                            <a:ext cx="103670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городских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5459013" y="31888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5503463" y="3188854"/>
                            <a:ext cx="87519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округов)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6161501" y="31888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4620331" y="3393311"/>
                            <a:ext cx="119253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Республики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5516976" y="3393311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5561426" y="3393311"/>
                            <a:ext cx="143563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Башкортостан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5" name="Rectangle 6995"/>
                        <wps:cNvSpPr/>
                        <wps:spPr>
                          <a:xfrm>
                            <a:off x="4620331" y="3597768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6" name="Rectangle 6996"/>
                        <wps:cNvSpPr/>
                        <wps:spPr>
                          <a:xfrm>
                            <a:off x="4679538" y="3597768"/>
                            <a:ext cx="24475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4863561" y="3597768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4908011" y="3597768"/>
                            <a:ext cx="77492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36FD" w:rsidRDefault="00E024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списку)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255" style="width:595.3pt;height:296.024pt;position:absolute;mso-position-horizontal-relative:page;mso-position-horizontal:absolute;margin-left:0pt;mso-position-vertical-relative:page;margin-top:0pt;" coordsize="75603,37595">
                <v:shape id="Shape 6" style="position:absolute;width:0;height:1987;left:11326;top:32140;" coordsize="0,198783" path="m0,198783l0,0">
                  <v:stroke weight="0.75pt" endcap="flat" joinstyle="round" on="true" color="#000000"/>
                  <v:fill on="false" color="#000000" opacity="0"/>
                </v:shape>
                <v:shape id="Shape 7" style="position:absolute;width:1663;height:0;left:11290;top:32152;" coordsize="166304,0" path="m0,0l166304,0">
                  <v:stroke weight="0.75pt" endcap="flat" joinstyle="round" on="true" color="#000000"/>
                  <v:fill on="false" color="#000000" opacity="0"/>
                </v:shape>
                <v:shape id="Shape 8" style="position:absolute;width:1663;height:0;left:36264;top:32183;" coordsize="166304,0" path="m0,0l166304,0">
                  <v:stroke weight="0.75pt" endcap="flat" joinstyle="round" on="true" color="#000000"/>
                  <v:fill on="false" color="#000000" opacity="0"/>
                </v:shape>
                <v:shape id="Shape 9" style="position:absolute;width:0;height:1987;left:37917;top:32140;" coordsize="0,198783" path="m0,0l0,198783">
                  <v:stroke weight="0.75pt" endcap="flat" joinstyle="round" on="true" color="#000000"/>
                  <v:fill on="false" color="#000000" opacity="0"/>
                </v:shape>
                <v:rect id="Rectangle 10" style="position:absolute;width:42;height:153;left:10801;top:24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42;height:153;left:10801;top:24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1424;height:1382;left:11465;top:25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13" style="position:absolute;width:380;height:1382;left:12536;top:25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7" style="position:absolute;width:506;height:1382;left:13649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8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6989" style="position:absolute;width:12161;height:1382;left:14029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8"/>
                          </w:rPr>
                          <w:t xml:space="preserve">REGDATESTAMP</w:t>
                        </w:r>
                      </w:p>
                    </w:txbxContent>
                  </v:textbox>
                </v:rect>
                <v:rect id="Rectangle 6988" style="position:absolute;width:506;height:1382;left:23173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8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16" style="position:absolute;width:380;height:1382;left:23555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1450;height:1382;left:24318;top:25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19" style="position:absolute;width:380;height:1382;left:25408;top:25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0" style="position:absolute;width:506;height:1382;left:26828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8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6992" style="position:absolute;width:11656;height:1382;left:27208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8"/>
                          </w:rPr>
                          <w:t xml:space="preserve">REGNUMSTAMP</w:t>
                        </w:r>
                      </w:p>
                    </w:txbxContent>
                  </v:textbox>
                </v:rect>
                <v:rect id="Rectangle 6991" style="position:absolute;width:506;height:1382;left:35973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18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21" style="position:absolute;width:380;height:1382;left:36354;top:2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" style="position:absolute;width:11017;height:0;left:13290;top:26847;" coordsize="1101725,0" path="m0,0l1101725,0">
                  <v:stroke weight="0.5pt" endcap="flat" joinstyle="miter" miterlimit="10" on="true" color="#000000"/>
                  <v:fill on="false" color="#000000" opacity="0"/>
                </v:shape>
                <v:shape id="Shape 24" style="position:absolute;width:11703;height:0;left:26104;top:26847;" coordsize="1170305,0" path="m0,0l1170305,0">
                  <v:stroke weight="0.5pt" endcap="flat" joinstyle="miter" miterlimit="10" on="true" color="#000000"/>
                  <v:fill on="false" color="#000000" opacity="0"/>
                </v:shape>
                <v:rect id="Rectangle 25" style="position:absolute;width:1488;height:1382;left:11487;top:27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26" style="position:absolute;width:380;height:1382;left:12606;top:27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1450;height:1382;left:12891;top:27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28" style="position:absolute;width:380;height:1382;left:13982;top:27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380;height:1382;left:20256;top:27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1424;height:1382;left:25607;top:27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31" style="position:absolute;width:380;height:1382;left:26678;top:27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380;height:1382;left:32893;top:27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3" style="position:absolute;width:8102;height:0;left:16205;top:29070;" coordsize="810260,0" path="m0,0l810260,0">
                  <v:stroke weight="0.5pt" endcap="flat" joinstyle="miter" miterlimit="10" on="true" color="#000000"/>
                  <v:fill on="false" color="#000000" opacity="0"/>
                </v:shape>
                <v:shape id="Shape 34" style="position:absolute;width:9829;height:0;left:27978;top:29070;" coordsize="982980,0" path="m0,0l982980,0">
                  <v:stroke weight="0.5pt" endcap="flat" joinstyle="miter" miterlimit="10" on="true" color="#000000"/>
                  <v:fill on="false" color="#000000" opacity="0"/>
                </v:shape>
                <v:rect id="Rectangle 35" style="position:absolute;width:464;height:1690;left:12604;top:29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464;height:1690;left:10801;top:310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style="position:absolute;width:591;height:2151;left:11703;top:32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083" style="position:absolute;width:75438;height:24201;left:0;top:0;" filled="f">
                  <v:imagedata r:id="rId7"/>
                </v:shape>
                <v:shape id="Shape 340" style="position:absolute;width:0;height:1727;left:44331;top:26044;" coordsize="0,172720" path="m0,172720l0,0">
                  <v:stroke weight="0.75pt" endcap="flat" joinstyle="round" on="true" color="#000000"/>
                  <v:fill on="false" color="#000000" opacity="0"/>
                </v:shape>
                <v:shape id="Shape 341" style="position:absolute;width:1726;height:0;left:44294;top:26055;" coordsize="172696,0" path="m0,0l172696,0">
                  <v:stroke weight="0.75pt" endcap="flat" joinstyle="round" on="true" color="#000000"/>
                  <v:fill on="false" color="#000000" opacity="0"/>
                </v:shape>
                <v:shape id="Shape 342" style="position:absolute;width:1726;height:0;left:70228;top:26081;" coordsize="172696,0" path="m0,0l172696,0">
                  <v:stroke weight="0.75pt" endcap="flat" joinstyle="round" on="true" color="#000000"/>
                  <v:fill on="false" color="#000000" opacity="0"/>
                </v:shape>
                <v:shape id="Shape 343" style="position:absolute;width:0;height:1727;left:71944;top:26044;" coordsize="0,172720" path="m0,0l0,172720">
                  <v:stroke weight="0.75pt" endcap="flat" joinstyle="round" on="true" color="#000000"/>
                  <v:fill on="false" color="#000000" opacity="0"/>
                </v:shape>
                <v:rect id="Rectangle 348" style="position:absolute;width:7259;height:2151;left:46203;top:27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Главам</w:t>
                        </w:r>
                      </w:p>
                    </w:txbxContent>
                  </v:textbox>
                </v:rect>
                <v:rect id="Rectangle 349" style="position:absolute;width:591;height:2151;left:51661;top:27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style="position:absolute;width:15656;height:2151;left:52106;top:27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администраций</w:t>
                        </w:r>
                      </w:p>
                    </w:txbxContent>
                  </v:textbox>
                </v:rect>
                <v:rect id="Rectangle 351" style="position:absolute;width:591;height:2151;left:63878;top:27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" style="position:absolute;width:16352;height:2151;left:46203;top:29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муниципальных</w:t>
                        </w:r>
                      </w:p>
                    </w:txbxContent>
                  </v:textbox>
                </v:rect>
                <v:rect id="Rectangle 356" style="position:absolute;width:591;height:2151;left:58498;top:29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" style="position:absolute;width:8243;height:2151;left:58942;top:29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районов</w:t>
                        </w:r>
                      </w:p>
                    </w:txbxContent>
                  </v:textbox>
                </v:rect>
                <v:rect id="Rectangle 358" style="position:absolute;width:591;height:2151;left:65140;top:29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3" style="position:absolute;width:787;height:2151;left:46203;top:3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6994" style="position:absolute;width:10367;height:2151;left:46795;top:3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городских</w:t>
                        </w:r>
                      </w:p>
                    </w:txbxContent>
                  </v:textbox>
                </v:rect>
                <v:rect id="Rectangle 363" style="position:absolute;width:591;height:2151;left:54590;top:3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4" style="position:absolute;width:8751;height:2151;left:55034;top:3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округов)</w:t>
                        </w:r>
                      </w:p>
                    </w:txbxContent>
                  </v:textbox>
                </v:rect>
                <v:rect id="Rectangle 365" style="position:absolute;width:591;height:2151;left:61615;top:3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style="position:absolute;width:11925;height:2151;left:46203;top:33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Республики</w:t>
                        </w:r>
                      </w:p>
                    </w:txbxContent>
                  </v:textbox>
                </v:rect>
                <v:rect id="Rectangle 370" style="position:absolute;width:591;height:2151;left:55169;top:33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style="position:absolute;width:14356;height:2151;left:55614;top:33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Башкортостан</w:t>
                        </w:r>
                      </w:p>
                    </w:txbxContent>
                  </v:textbox>
                </v:rect>
                <v:rect id="Rectangle 6995" style="position:absolute;width:787;height:2151;left:46203;top:35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6996" style="position:absolute;width:2447;height:2151;left:46795;top:35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</w:t>
                        </w:r>
                      </w:p>
                    </w:txbxContent>
                  </v:textbox>
                </v:rect>
                <v:rect id="Rectangle 376" style="position:absolute;width:591;height:2151;left:48635;top:35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style="position:absolute;width:7749;height:2151;left:49080;top:35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списку)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>Данные</w:t>
      </w:r>
      <w:r>
        <w:t xml:space="preserve"> </w:t>
      </w:r>
      <w:r>
        <w:t>меры</w:t>
      </w:r>
      <w:r>
        <w:t xml:space="preserve"> </w:t>
      </w:r>
      <w:r>
        <w:t>позволит</w:t>
      </w:r>
      <w:r>
        <w:t xml:space="preserve"> </w:t>
      </w:r>
      <w:r>
        <w:t>участникам</w:t>
      </w:r>
      <w:r>
        <w:t xml:space="preserve"> </w:t>
      </w:r>
      <w:r>
        <w:t>СВО,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членам</w:t>
      </w:r>
      <w:r>
        <w:t xml:space="preserve"> </w:t>
      </w:r>
      <w:r>
        <w:t>их</w:t>
      </w:r>
      <w:r>
        <w:t xml:space="preserve"> </w:t>
      </w:r>
      <w:r>
        <w:t>семей</w:t>
      </w:r>
      <w:r>
        <w:t xml:space="preserve"> </w:t>
      </w:r>
      <w:r>
        <w:t>получить</w:t>
      </w:r>
      <w:r>
        <w:t xml:space="preserve"> </w:t>
      </w:r>
      <w:r>
        <w:t>подробную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действующих</w:t>
      </w:r>
      <w:r>
        <w:t xml:space="preserve"> </w:t>
      </w:r>
      <w:r>
        <w:t>льготах.</w:t>
      </w:r>
      <w:r>
        <w:t xml:space="preserve"> </w:t>
      </w:r>
      <w:r>
        <w:t>Для</w:t>
      </w:r>
      <w:r>
        <w:t xml:space="preserve"> </w:t>
      </w:r>
      <w:r>
        <w:t>оценки</w:t>
      </w:r>
      <w:r>
        <w:t xml:space="preserve"> </w:t>
      </w:r>
      <w:r>
        <w:t>полноты,</w:t>
      </w:r>
      <w:r>
        <w:t xml:space="preserve"> </w:t>
      </w:r>
      <w:r>
        <w:t>актуальности</w:t>
      </w:r>
      <w:r>
        <w:t xml:space="preserve"> </w:t>
      </w:r>
      <w:r>
        <w:t>и</w:t>
      </w:r>
      <w:r>
        <w:t xml:space="preserve"> </w:t>
      </w:r>
      <w:r>
        <w:t>удобства</w:t>
      </w:r>
      <w:r>
        <w:t xml:space="preserve"> </w:t>
      </w:r>
      <w:r>
        <w:t>представленной</w:t>
      </w:r>
      <w:r>
        <w:t xml:space="preserve"> </w:t>
      </w:r>
      <w:r>
        <w:t>информации,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для</w:t>
      </w:r>
      <w:r>
        <w:t xml:space="preserve"> </w:t>
      </w:r>
      <w:r>
        <w:t>ее</w:t>
      </w:r>
      <w:r>
        <w:t xml:space="preserve"> </w:t>
      </w:r>
      <w:r>
        <w:t>дальнейшего</w:t>
      </w:r>
      <w:r>
        <w:t xml:space="preserve"> </w:t>
      </w:r>
      <w:r>
        <w:t>улучшения,</w:t>
      </w:r>
      <w:r>
        <w:t xml:space="preserve"> </w:t>
      </w:r>
      <w:r>
        <w:t>на</w:t>
      </w:r>
      <w:r>
        <w:t xml:space="preserve"> </w:t>
      </w:r>
      <w:r>
        <w:t>странице</w:t>
      </w:r>
      <w:r>
        <w:t xml:space="preserve"> </w:t>
      </w:r>
      <w:r>
        <w:t>жизненной</w:t>
      </w:r>
      <w:r>
        <w:t xml:space="preserve"> </w:t>
      </w:r>
      <w:r>
        <w:t>ситуации</w:t>
      </w:r>
      <w:r>
        <w:t xml:space="preserve"> </w:t>
      </w:r>
      <w:r>
        <w:t>размещен</w:t>
      </w:r>
      <w:r>
        <w:t xml:space="preserve"> </w:t>
      </w:r>
      <w:r>
        <w:t>опрос</w:t>
      </w:r>
      <w:r>
        <w:t xml:space="preserve"> </w:t>
      </w:r>
      <w:r>
        <w:t>для</w:t>
      </w:r>
      <w:r>
        <w:t xml:space="preserve"> </w:t>
      </w:r>
      <w:r>
        <w:t>участников</w:t>
      </w:r>
      <w:r>
        <w:t xml:space="preserve"> </w:t>
      </w:r>
      <w:r>
        <w:t>СВО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семей</w:t>
      </w:r>
      <w:r>
        <w:t xml:space="preserve"> </w:t>
      </w:r>
      <w:r>
        <w:t>по</w:t>
      </w:r>
      <w:r>
        <w:t xml:space="preserve"> </w:t>
      </w:r>
      <w:r>
        <w:t>адресу:</w:t>
      </w:r>
      <w:r>
        <w:t xml:space="preserve">  </w:t>
      </w:r>
    </w:p>
    <w:p w:rsidR="000236FD" w:rsidRDefault="00E02483">
      <w:pPr>
        <w:spacing w:after="156" w:line="259" w:lineRule="auto"/>
        <w:ind w:left="709" w:right="0" w:firstLine="0"/>
        <w:jc w:val="left"/>
      </w:pPr>
      <w:hyperlink r:id="rId8">
        <w:r>
          <w:rPr>
            <w:color w:val="0000FF"/>
            <w:u w:val="single" w:color="0000FF"/>
          </w:rPr>
          <w:t>https://forms.yandex.ru/u/6878d57984227c064857720c/</w:t>
        </w:r>
      </w:hyperlink>
      <w:r>
        <w:t xml:space="preserve"> </w:t>
      </w:r>
    </w:p>
    <w:p w:rsidR="000236FD" w:rsidRDefault="00E02483">
      <w:pPr>
        <w:spacing w:after="0" w:line="366" w:lineRule="auto"/>
        <w:ind w:right="0" w:firstLine="709"/>
        <w:jc w:val="left"/>
      </w:pPr>
      <w:r>
        <w:t>Жизненная</w:t>
      </w:r>
      <w:r>
        <w:t xml:space="preserve"> </w:t>
      </w:r>
      <w:r>
        <w:t>ситуация</w:t>
      </w:r>
      <w:r>
        <w:t xml:space="preserve"> «</w:t>
      </w:r>
      <w:r>
        <w:rPr>
          <w:sz w:val="30"/>
        </w:rPr>
        <w:t>Меры</w:t>
      </w:r>
      <w:r>
        <w:rPr>
          <w:sz w:val="30"/>
        </w:rPr>
        <w:t xml:space="preserve"> </w:t>
      </w:r>
      <w:r>
        <w:rPr>
          <w:sz w:val="30"/>
        </w:rPr>
        <w:t>поддержки</w:t>
      </w:r>
      <w:r>
        <w:rPr>
          <w:sz w:val="30"/>
        </w:rPr>
        <w:t xml:space="preserve"> </w:t>
      </w:r>
      <w:r>
        <w:rPr>
          <w:sz w:val="30"/>
        </w:rPr>
        <w:t>участников</w:t>
      </w:r>
      <w:r>
        <w:rPr>
          <w:sz w:val="30"/>
        </w:rPr>
        <w:t xml:space="preserve"> </w:t>
      </w:r>
      <w:r>
        <w:rPr>
          <w:sz w:val="30"/>
        </w:rPr>
        <w:t>СВО</w:t>
      </w:r>
      <w:r>
        <w:rPr>
          <w:sz w:val="30"/>
        </w:rPr>
        <w:t xml:space="preserve"> </w:t>
      </w:r>
      <w:r>
        <w:rPr>
          <w:sz w:val="30"/>
        </w:rPr>
        <w:t>и</w:t>
      </w:r>
      <w:r>
        <w:rPr>
          <w:sz w:val="30"/>
        </w:rPr>
        <w:t xml:space="preserve"> </w:t>
      </w:r>
      <w:r>
        <w:rPr>
          <w:sz w:val="30"/>
        </w:rPr>
        <w:t>членов</w:t>
      </w:r>
      <w:r>
        <w:rPr>
          <w:sz w:val="30"/>
        </w:rPr>
        <w:t xml:space="preserve"> </w:t>
      </w:r>
      <w:r>
        <w:rPr>
          <w:sz w:val="30"/>
        </w:rPr>
        <w:t>их</w:t>
      </w:r>
      <w:r>
        <w:rPr>
          <w:sz w:val="30"/>
        </w:rPr>
        <w:t xml:space="preserve"> </w:t>
      </w:r>
      <w:r>
        <w:rPr>
          <w:sz w:val="30"/>
        </w:rPr>
        <w:t>семей»</w:t>
      </w:r>
      <w:r>
        <w:t xml:space="preserve"> </w:t>
      </w:r>
      <w:r>
        <w:t>доступна</w:t>
      </w:r>
      <w:r>
        <w:t xml:space="preserve"> </w:t>
      </w:r>
      <w:r>
        <w:t>на</w:t>
      </w:r>
      <w:r>
        <w:t xml:space="preserve"> </w:t>
      </w:r>
      <w:r>
        <w:t>РПГУ</w:t>
      </w:r>
      <w:r>
        <w:t xml:space="preserve"> </w:t>
      </w:r>
      <w:r>
        <w:t>по</w:t>
      </w:r>
      <w:r>
        <w:t xml:space="preserve"> </w:t>
      </w:r>
      <w:r>
        <w:t>адресу:</w:t>
      </w:r>
      <w:r>
        <w:t xml:space="preserve"> </w:t>
      </w:r>
    </w:p>
    <w:p w:rsidR="000236FD" w:rsidRDefault="00E02483">
      <w:pPr>
        <w:spacing w:after="133" w:line="259" w:lineRule="auto"/>
        <w:ind w:right="314" w:firstLine="0"/>
        <w:jc w:val="center"/>
      </w:pPr>
      <w:hyperlink r:id="rId9" w:anchor="/catalog/lifeSituations">
        <w:r>
          <w:rPr>
            <w:color w:val="0000FF"/>
            <w:u w:val="single" w:color="0000FF"/>
          </w:rPr>
          <w:t>https://gosuslugi.bas</w:t>
        </w:r>
        <w:r>
          <w:rPr>
            <w:color w:val="0000FF"/>
            <w:u w:val="single" w:color="0000FF"/>
          </w:rPr>
          <w:t>hkortostan.ru/#/catalog/lifeSituations</w:t>
        </w:r>
      </w:hyperlink>
      <w:r>
        <w:t xml:space="preserve"> </w:t>
      </w:r>
      <w:r>
        <w:t>в</w:t>
      </w:r>
      <w:r>
        <w:t xml:space="preserve"> 6 </w:t>
      </w:r>
      <w:r>
        <w:t>страницах.</w:t>
      </w:r>
      <w:r>
        <w:t xml:space="preserve"> </w:t>
      </w:r>
    </w:p>
    <w:p w:rsidR="000236FD" w:rsidRDefault="00E02483">
      <w:pPr>
        <w:ind w:left="-15" w:right="311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обеспечения</w:t>
      </w:r>
      <w:r>
        <w:t xml:space="preserve"> </w:t>
      </w:r>
      <w:r>
        <w:t>доступности</w:t>
      </w:r>
      <w:r>
        <w:t xml:space="preserve"> </w:t>
      </w:r>
      <w:r>
        <w:t>данной</w:t>
      </w:r>
      <w:r>
        <w:t xml:space="preserve"> </w:t>
      </w:r>
      <w:r>
        <w:t>информации</w:t>
      </w:r>
      <w:r>
        <w:t xml:space="preserve"> </w:t>
      </w:r>
      <w:r>
        <w:t>для</w:t>
      </w:r>
      <w:r>
        <w:t xml:space="preserve"> </w:t>
      </w:r>
      <w:r>
        <w:t>целевой</w:t>
      </w:r>
      <w:r>
        <w:t xml:space="preserve"> </w:t>
      </w:r>
      <w:r>
        <w:t>аудитории</w:t>
      </w:r>
      <w:r>
        <w:t xml:space="preserve"> </w:t>
      </w:r>
      <w:r>
        <w:t>и</w:t>
      </w:r>
      <w:r>
        <w:t xml:space="preserve"> </w:t>
      </w:r>
      <w:r>
        <w:t>повышения</w:t>
      </w:r>
      <w:r>
        <w:t xml:space="preserve"> </w:t>
      </w:r>
      <w:r>
        <w:t>эффективности</w:t>
      </w:r>
      <w:r>
        <w:t xml:space="preserve"> </w:t>
      </w:r>
      <w:r>
        <w:t>предоставляемой</w:t>
      </w:r>
      <w:r>
        <w:t xml:space="preserve"> </w:t>
      </w:r>
      <w:r>
        <w:t>государственной</w:t>
      </w:r>
      <w:r>
        <w:t xml:space="preserve"> </w:t>
      </w:r>
      <w:r>
        <w:t>поддержки,</w:t>
      </w:r>
      <w:r>
        <w:t xml:space="preserve"> </w:t>
      </w:r>
      <w:r>
        <w:t>просим</w:t>
      </w:r>
      <w:r>
        <w:t xml:space="preserve"> </w:t>
      </w:r>
      <w:r>
        <w:t>Вас</w:t>
      </w:r>
      <w:r>
        <w:t xml:space="preserve"> </w:t>
      </w:r>
      <w:r>
        <w:t>оказать</w:t>
      </w:r>
      <w:r>
        <w:t xml:space="preserve"> </w:t>
      </w:r>
      <w:r>
        <w:t>содействие</w:t>
      </w:r>
      <w:r>
        <w:t xml:space="preserve"> </w:t>
      </w:r>
      <w:r>
        <w:t>в</w:t>
      </w:r>
      <w:r>
        <w:t xml:space="preserve"> </w:t>
      </w:r>
      <w:r>
        <w:t>популяризации</w:t>
      </w:r>
      <w:r>
        <w:t xml:space="preserve"> </w:t>
      </w:r>
      <w:r>
        <w:t>указанного</w:t>
      </w:r>
      <w:r>
        <w:t xml:space="preserve"> </w:t>
      </w:r>
      <w:r>
        <w:t>раздела</w:t>
      </w:r>
      <w:r>
        <w:t xml:space="preserve"> </w:t>
      </w:r>
      <w:r>
        <w:t>путем:</w:t>
      </w:r>
      <w:r>
        <w:t xml:space="preserve"> </w:t>
      </w:r>
    </w:p>
    <w:p w:rsidR="000236FD" w:rsidRDefault="00E02483">
      <w:pPr>
        <w:ind w:left="1004" w:right="311" w:hanging="360"/>
      </w:pPr>
      <w:r>
        <w:rPr>
          <w:rFonts w:ascii="Segoe UI Symbol" w:eastAsia="Segoe UI Symbol" w:hAnsi="Segoe UI Symbol" w:cs="Segoe UI Symbol"/>
        </w:rPr>
        <w:lastRenderedPageBreak/>
        <w:t xml:space="preserve"> 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активной</w:t>
      </w:r>
      <w:r>
        <w:t xml:space="preserve"> </w:t>
      </w:r>
      <w:r>
        <w:t>ссылки</w:t>
      </w:r>
      <w:r>
        <w:t xml:space="preserve"> </w:t>
      </w:r>
      <w:r>
        <w:t>на</w:t>
      </w:r>
      <w:r>
        <w:t xml:space="preserve"> </w:t>
      </w:r>
      <w:r>
        <w:t>жизненную</w:t>
      </w:r>
      <w:r>
        <w:t xml:space="preserve"> </w:t>
      </w:r>
      <w:proofErr w:type="gramStart"/>
      <w:r>
        <w:t>ситуацию</w:t>
      </w:r>
      <w:r>
        <w:t xml:space="preserve">  </w:t>
      </w:r>
      <w:r>
        <w:t>на</w:t>
      </w:r>
      <w:proofErr w:type="gramEnd"/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и</w:t>
      </w:r>
      <w:r>
        <w:t xml:space="preserve"> </w:t>
      </w:r>
      <w:r>
        <w:t>информационных</w:t>
      </w:r>
      <w:r>
        <w:t xml:space="preserve"> </w:t>
      </w:r>
      <w:r>
        <w:t>ресурсах,</w:t>
      </w:r>
      <w:r>
        <w:t xml:space="preserve"> </w:t>
      </w:r>
      <w:r>
        <w:t>находящихся</w:t>
      </w:r>
      <w:r>
        <w:t xml:space="preserve">  </w:t>
      </w:r>
      <w:r>
        <w:t>в</w:t>
      </w:r>
      <w:r>
        <w:t xml:space="preserve"> </w:t>
      </w:r>
      <w:r>
        <w:t>Вашем</w:t>
      </w:r>
      <w:r>
        <w:t xml:space="preserve"> </w:t>
      </w:r>
      <w:r>
        <w:t>ведении.</w:t>
      </w:r>
      <w:r>
        <w:t xml:space="preserve"> </w:t>
      </w:r>
    </w:p>
    <w:p w:rsidR="000236FD" w:rsidRDefault="00E02483">
      <w:pPr>
        <w:ind w:left="1004" w:right="311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 xml:space="preserve"> </w:t>
      </w:r>
      <w:r>
        <w:t>опубликования</w:t>
      </w:r>
      <w:r>
        <w:t xml:space="preserve"> </w:t>
      </w:r>
      <w:r>
        <w:t>анонса</w:t>
      </w:r>
      <w:r>
        <w:t xml:space="preserve"> </w:t>
      </w:r>
      <w:r>
        <w:t>в</w:t>
      </w:r>
      <w:r>
        <w:t xml:space="preserve"> </w:t>
      </w:r>
      <w:r>
        <w:t>официальных</w:t>
      </w:r>
      <w:r>
        <w:t xml:space="preserve"> </w:t>
      </w:r>
      <w:r>
        <w:t>группах</w:t>
      </w:r>
      <w:r>
        <w:t xml:space="preserve"> </w:t>
      </w:r>
      <w:r>
        <w:t>и</w:t>
      </w:r>
      <w:r>
        <w:t xml:space="preserve"> </w:t>
      </w:r>
      <w:proofErr w:type="gramStart"/>
      <w:r>
        <w:t>сообществах</w:t>
      </w:r>
      <w:r>
        <w:t xml:space="preserve">  </w:t>
      </w:r>
      <w:r>
        <w:t>в</w:t>
      </w:r>
      <w:proofErr w:type="gramEnd"/>
      <w:r>
        <w:t xml:space="preserve"> </w:t>
      </w:r>
      <w:r>
        <w:t>социальных</w:t>
      </w:r>
      <w:r>
        <w:t xml:space="preserve"> </w:t>
      </w:r>
      <w:r>
        <w:t>сетях.</w:t>
      </w:r>
      <w:r>
        <w:t xml:space="preserve"> </w:t>
      </w:r>
    </w:p>
    <w:p w:rsidR="000236FD" w:rsidRDefault="00E02483">
      <w:pPr>
        <w:ind w:left="1004" w:right="311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 xml:space="preserve"> </w:t>
      </w:r>
      <w:r>
        <w:t>использования</w:t>
      </w:r>
      <w:r>
        <w:t xml:space="preserve"> </w:t>
      </w:r>
      <w:r>
        <w:t>материалов</w:t>
      </w:r>
      <w:r>
        <w:t xml:space="preserve"> </w:t>
      </w:r>
      <w:r>
        <w:t>для</w:t>
      </w:r>
      <w:r>
        <w:t xml:space="preserve"> </w:t>
      </w:r>
      <w:r>
        <w:t>информирования</w:t>
      </w:r>
      <w:r>
        <w:t xml:space="preserve"> </w:t>
      </w:r>
      <w:r>
        <w:t>в</w:t>
      </w:r>
      <w:r>
        <w:t xml:space="preserve"> </w:t>
      </w:r>
      <w:r>
        <w:t>муниципальных</w:t>
      </w:r>
      <w:r>
        <w:t xml:space="preserve"> </w:t>
      </w:r>
      <w:r>
        <w:t>образованиях,</w:t>
      </w:r>
      <w:r>
        <w:t xml:space="preserve"> </w:t>
      </w:r>
      <w:r>
        <w:t>МФЦ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пунктах</w:t>
      </w:r>
      <w:r>
        <w:t xml:space="preserve"> </w:t>
      </w:r>
      <w:r>
        <w:t>взаимодействия</w:t>
      </w:r>
      <w:r>
        <w:t xml:space="preserve"> </w:t>
      </w:r>
      <w:r>
        <w:t>с</w:t>
      </w:r>
      <w:r>
        <w:t xml:space="preserve"> </w:t>
      </w:r>
      <w:r>
        <w:t>населением.</w:t>
      </w:r>
      <w:r>
        <w:t xml:space="preserve"> </w:t>
      </w:r>
    </w:p>
    <w:p w:rsidR="000236FD" w:rsidRDefault="00E02483">
      <w:pPr>
        <w:ind w:left="-15" w:right="311"/>
      </w:pPr>
      <w:r>
        <w:t>Широкая</w:t>
      </w:r>
      <w:r>
        <w:t xml:space="preserve"> </w:t>
      </w:r>
      <w:r>
        <w:t>информационная</w:t>
      </w:r>
      <w:r>
        <w:t xml:space="preserve"> </w:t>
      </w:r>
      <w:r>
        <w:t>кампания</w:t>
      </w:r>
      <w:r>
        <w:t xml:space="preserve"> </w:t>
      </w:r>
      <w:r>
        <w:t>позволит</w:t>
      </w:r>
      <w:r>
        <w:t xml:space="preserve"> </w:t>
      </w:r>
      <w:r>
        <w:t>донести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мерах</w:t>
      </w:r>
      <w:r>
        <w:t xml:space="preserve"> </w:t>
      </w:r>
      <w:r>
        <w:t>поддержки</w:t>
      </w:r>
      <w:r>
        <w:t xml:space="preserve"> </w:t>
      </w:r>
      <w:r>
        <w:t>до</w:t>
      </w:r>
      <w:r>
        <w:t xml:space="preserve"> </w:t>
      </w:r>
      <w:r>
        <w:t>каждого,</w:t>
      </w:r>
      <w:r>
        <w:t xml:space="preserve"> </w:t>
      </w:r>
      <w:r>
        <w:t>кто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нуждается,</w:t>
      </w:r>
      <w:r>
        <w:t xml:space="preserve"> </w:t>
      </w:r>
      <w:r>
        <w:t>и</w:t>
      </w:r>
      <w:r>
        <w:t xml:space="preserve"> </w:t>
      </w:r>
      <w:r>
        <w:t>упростит</w:t>
      </w:r>
      <w:r>
        <w:t xml:space="preserve"> </w:t>
      </w:r>
      <w:r>
        <w:t>процесс</w:t>
      </w:r>
      <w:r>
        <w:t xml:space="preserve"> </w:t>
      </w:r>
      <w:r>
        <w:t>их</w:t>
      </w:r>
      <w:r>
        <w:t xml:space="preserve"> </w:t>
      </w:r>
      <w:r>
        <w:t>получения.</w:t>
      </w:r>
      <w:r>
        <w:t xml:space="preserve"> </w:t>
      </w:r>
    </w:p>
    <w:p w:rsidR="000236FD" w:rsidRDefault="00E02483">
      <w:pPr>
        <w:spacing w:after="220" w:line="259" w:lineRule="auto"/>
        <w:ind w:left="284" w:right="0" w:firstLine="0"/>
        <w:jc w:val="left"/>
      </w:pPr>
      <w:r>
        <w:t xml:space="preserve"> </w:t>
      </w:r>
    </w:p>
    <w:p w:rsidR="000236FD" w:rsidRDefault="00E02483">
      <w:pPr>
        <w:spacing w:after="220" w:line="259" w:lineRule="auto"/>
        <w:ind w:left="284" w:right="0" w:firstLine="0"/>
        <w:jc w:val="left"/>
      </w:pPr>
      <w:r>
        <w:t xml:space="preserve"> </w:t>
      </w:r>
    </w:p>
    <w:p w:rsidR="000236FD" w:rsidRDefault="00E02483">
      <w:pPr>
        <w:spacing w:after="39" w:line="238" w:lineRule="auto"/>
        <w:ind w:right="2523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2418715</wp:posOffset>
            </wp:positionH>
            <wp:positionV relativeFrom="paragraph">
              <wp:posOffset>-31291</wp:posOffset>
            </wp:positionV>
            <wp:extent cx="2306320" cy="904875"/>
            <wp:effectExtent l="0" t="0" r="0" b="0"/>
            <wp:wrapSquare wrapText="bothSides"/>
            <wp:docPr id="524" name="Picture 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Picture 5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Заместитель</w:t>
      </w:r>
      <w:r>
        <w:t xml:space="preserve"> </w:t>
      </w:r>
      <w:r>
        <w:t>министра</w:t>
      </w:r>
      <w:r>
        <w:t xml:space="preserve"> </w:t>
      </w:r>
      <w:r>
        <w:t>цифрового</w:t>
      </w:r>
      <w:r>
        <w:t xml:space="preserve"> </w:t>
      </w:r>
      <w:r>
        <w:t>развития</w:t>
      </w:r>
      <w:r>
        <w:t xml:space="preserve"> </w:t>
      </w:r>
      <w:r>
        <w:t>государственного</w:t>
      </w:r>
      <w:r>
        <w:t xml:space="preserve"> </w:t>
      </w:r>
      <w:r>
        <w:t>управления</w:t>
      </w:r>
      <w:r>
        <w:t xml:space="preserve"> </w:t>
      </w:r>
    </w:p>
    <w:p w:rsidR="000236FD" w:rsidRDefault="00E02483">
      <w:pPr>
        <w:tabs>
          <w:tab w:val="right" w:pos="9964"/>
        </w:tabs>
        <w:spacing w:line="259" w:lineRule="auto"/>
        <w:ind w:left="-15" w:right="0" w:firstLine="0"/>
        <w:jc w:val="left"/>
      </w:pPr>
      <w:r>
        <w:t>Республики</w:t>
      </w:r>
      <w:r>
        <w:t xml:space="preserve"> </w:t>
      </w:r>
      <w:r>
        <w:t>Башкортостан</w:t>
      </w:r>
      <w:r>
        <w:t xml:space="preserve"> </w:t>
      </w:r>
      <w:r>
        <w:tab/>
        <w:t xml:space="preserve">                                                         </w:t>
      </w:r>
      <w:proofErr w:type="spellStart"/>
      <w:r>
        <w:t>Д.Д.Шарафутдинов</w:t>
      </w:r>
      <w:proofErr w:type="spellEnd"/>
    </w:p>
    <w:p w:rsidR="000236FD" w:rsidRDefault="00E02483">
      <w:pPr>
        <w:spacing w:after="0" w:line="259" w:lineRule="auto"/>
        <w:ind w:left="709" w:right="2523" w:firstLine="0"/>
        <w:jc w:val="left"/>
      </w:pPr>
      <w:r>
        <w:t xml:space="preserve"> </w:t>
      </w:r>
    </w:p>
    <w:p w:rsidR="000236FD" w:rsidRDefault="00E02483">
      <w:pPr>
        <w:spacing w:after="6" w:line="259" w:lineRule="auto"/>
        <w:ind w:left="709" w:right="0" w:firstLine="0"/>
        <w:jc w:val="left"/>
      </w:pPr>
      <w:r>
        <w:t xml:space="preserve"> </w:t>
      </w:r>
    </w:p>
    <w:p w:rsidR="000236FD" w:rsidRDefault="00E02483">
      <w:pPr>
        <w:spacing w:after="0" w:line="259" w:lineRule="auto"/>
        <w:ind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0236FD" w:rsidRDefault="00E02483">
      <w:pPr>
        <w:spacing w:after="0" w:line="259" w:lineRule="auto"/>
        <w:ind w:right="3749" w:firstLine="0"/>
        <w:jc w:val="right"/>
      </w:pPr>
      <w:r>
        <w:lastRenderedPageBreak/>
        <w:t>Список</w:t>
      </w:r>
      <w:r>
        <w:t xml:space="preserve"> </w:t>
      </w:r>
      <w:r>
        <w:t>рассылки</w:t>
      </w:r>
      <w:r>
        <w:t xml:space="preserve"> </w:t>
      </w:r>
    </w:p>
    <w:p w:rsidR="000236FD" w:rsidRDefault="00E02483">
      <w:pPr>
        <w:spacing w:after="0" w:line="259" w:lineRule="auto"/>
        <w:ind w:left="709" w:right="0" w:firstLine="0"/>
        <w:jc w:val="left"/>
      </w:pPr>
      <w:r>
        <w:t xml:space="preserve"> </w:t>
      </w:r>
    </w:p>
    <w:tbl>
      <w:tblPr>
        <w:tblStyle w:val="TableGrid"/>
        <w:tblW w:w="8942" w:type="dxa"/>
        <w:tblInd w:w="9" w:type="dxa"/>
        <w:tblCellMar>
          <w:top w:w="52" w:type="dxa"/>
          <w:left w:w="94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31"/>
        <w:gridCol w:w="8511"/>
      </w:tblGrid>
      <w:tr w:rsidR="000236FD">
        <w:trPr>
          <w:trHeight w:val="613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EECC"/>
            <w:vAlign w:val="center"/>
          </w:tcPr>
          <w:p w:rsidR="000236FD" w:rsidRDefault="00E02483">
            <w:pPr>
              <w:spacing w:after="0" w:line="259" w:lineRule="auto"/>
              <w:ind w:right="0" w:firstLine="0"/>
            </w:pPr>
            <w:r>
              <w:rPr>
                <w:b/>
                <w:sz w:val="22"/>
              </w:rPr>
              <w:t>№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EECC"/>
          </w:tcPr>
          <w:p w:rsidR="000236FD" w:rsidRDefault="00E02483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>Администрации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муниципальных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районов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(городских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округов)</w:t>
            </w:r>
            <w:r>
              <w:rPr>
                <w:sz w:val="22"/>
              </w:rPr>
              <w:t xml:space="preserve">  </w:t>
            </w:r>
          </w:p>
          <w:p w:rsidR="000236FD" w:rsidRDefault="00E02483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>Республики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Башкортостан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4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Абзелиловский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24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Альшеевский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Архангельский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Аскинский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Аургазинский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Баймакский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Бакалинский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Балтачевский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Белебеевский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Белокатайский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Белорецкий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Бижбулякский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Бирский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Благоварский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Благовещенский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Буздякский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Бураевский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Бурзянский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Гафурийский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24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Давлекановский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Дуванский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Дюртюлинский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Ермекеевский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Зианчуринский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Зилаирский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Иглинский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Илишевский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lastRenderedPageBreak/>
              <w:t xml:space="preserve">28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Ишимбайский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Калтасинский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Караидельский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Кармаскалинский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Кигинский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Краснокамский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Кугарчинский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Кушнаренковский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36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Куюргазинский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37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Мелеузовский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24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38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Мечетлинский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39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Мишкинский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40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Миякинский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41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Нуримановский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42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hyperlink r:id="rId11">
              <w:proofErr w:type="spellStart"/>
              <w:r>
                <w:rPr>
                  <w:sz w:val="22"/>
                </w:rPr>
                <w:t>Салаватский</w:t>
              </w:r>
              <w:proofErr w:type="spellEnd"/>
            </w:hyperlink>
            <w:hyperlink r:id="rId12">
              <w:r>
                <w:rPr>
                  <w:sz w:val="22"/>
                </w:rPr>
                <w:t xml:space="preserve"> </w:t>
              </w:r>
            </w:hyperlink>
            <w:hyperlink r:id="rId13">
              <w:r>
                <w:rPr>
                  <w:sz w:val="22"/>
                </w:rPr>
                <w:t>район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43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Стерлибашевский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44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Стерлитамакский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45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Татышлинский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46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Туймазинский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47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Уфимский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48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Учалинский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49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Фёдоровский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50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Хайбуллинский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51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Чекмагушевский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52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Чишминский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53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Шаранский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20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54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2"/>
              </w:rPr>
              <w:t>Янаульский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район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0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EECC"/>
          </w:tcPr>
          <w:p w:rsidR="000236FD" w:rsidRDefault="00E02483">
            <w:pPr>
              <w:spacing w:after="0" w:line="259" w:lineRule="auto"/>
              <w:ind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EECC"/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Города республиканского значения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26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55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Агидель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lastRenderedPageBreak/>
              <w:t xml:space="preserve">56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Кумертау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57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Нефтекамск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58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Октябрьский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59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Салават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2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60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Сибай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8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61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Стерлитамак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4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62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Уфа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4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EECC"/>
          </w:tcPr>
          <w:p w:rsidR="000236FD" w:rsidRDefault="00E02483">
            <w:pPr>
              <w:spacing w:after="0" w:line="259" w:lineRule="auto"/>
              <w:ind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EECC"/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>ЗАТО</w:t>
            </w:r>
            <w:r>
              <w:rPr>
                <w:sz w:val="22"/>
              </w:rPr>
              <w:t xml:space="preserve"> </w:t>
            </w:r>
          </w:p>
        </w:tc>
      </w:tr>
      <w:tr w:rsidR="000236FD">
        <w:trPr>
          <w:trHeight w:val="414"/>
        </w:trPr>
        <w:tc>
          <w:tcPr>
            <w:tcW w:w="43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63 </w:t>
            </w:r>
          </w:p>
        </w:tc>
        <w:tc>
          <w:tcPr>
            <w:tcW w:w="85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</w:tcPr>
          <w:p w:rsidR="000236FD" w:rsidRDefault="00E02483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город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Межгорье</w:t>
            </w:r>
            <w:r>
              <w:rPr>
                <w:sz w:val="22"/>
              </w:rPr>
              <w:t xml:space="preserve"> </w:t>
            </w:r>
          </w:p>
        </w:tc>
      </w:tr>
    </w:tbl>
    <w:p w:rsidR="000236FD" w:rsidRDefault="00E02483">
      <w:pPr>
        <w:spacing w:after="0" w:line="259" w:lineRule="auto"/>
        <w:ind w:right="0" w:firstLine="0"/>
      </w:pPr>
      <w:r>
        <w:t xml:space="preserve"> </w:t>
      </w:r>
    </w:p>
    <w:sectPr w:rsidR="000236FD">
      <w:footerReference w:type="even" r:id="rId14"/>
      <w:footerReference w:type="default" r:id="rId15"/>
      <w:footerReference w:type="first" r:id="rId16"/>
      <w:pgSz w:w="11906" w:h="16838"/>
      <w:pgMar w:top="1153" w:right="241" w:bottom="46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2483">
      <w:pPr>
        <w:spacing w:after="0" w:line="240" w:lineRule="auto"/>
      </w:pPr>
      <w:r>
        <w:separator/>
      </w:r>
    </w:p>
  </w:endnote>
  <w:endnote w:type="continuationSeparator" w:id="0">
    <w:p w:rsidR="00000000" w:rsidRDefault="00E0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6FD" w:rsidRDefault="00E02483">
    <w:pPr>
      <w:spacing w:after="0" w:line="259" w:lineRule="auto"/>
      <w:ind w:right="0" w:firstLine="0"/>
      <w:jc w:val="left"/>
    </w:pPr>
    <w:proofErr w:type="spellStart"/>
    <w:r>
      <w:rPr>
        <w:sz w:val="20"/>
      </w:rPr>
      <w:t>Шарипова</w:t>
    </w:r>
    <w:proofErr w:type="spellEnd"/>
    <w:r>
      <w:rPr>
        <w:sz w:val="20"/>
      </w:rPr>
      <w:t xml:space="preserve"> </w:t>
    </w:r>
    <w:r>
      <w:rPr>
        <w:sz w:val="20"/>
      </w:rPr>
      <w:t>Юлия</w:t>
    </w:r>
    <w:r>
      <w:rPr>
        <w:sz w:val="20"/>
      </w:rPr>
      <w:t xml:space="preserve"> </w:t>
    </w:r>
    <w:proofErr w:type="spellStart"/>
    <w:r>
      <w:rPr>
        <w:sz w:val="20"/>
      </w:rPr>
      <w:t>Харисовна</w:t>
    </w:r>
    <w:proofErr w:type="spellEnd"/>
    <w:r>
      <w:rPr>
        <w:sz w:val="20"/>
      </w:rPr>
      <w:t xml:space="preserve"> </w:t>
    </w:r>
  </w:p>
  <w:p w:rsidR="000236FD" w:rsidRDefault="00E02483">
    <w:pPr>
      <w:spacing w:after="0" w:line="259" w:lineRule="auto"/>
      <w:ind w:right="0" w:firstLine="0"/>
      <w:jc w:val="left"/>
    </w:pPr>
    <w:r>
      <w:rPr>
        <w:sz w:val="20"/>
      </w:rPr>
      <w:t>Тел.</w:t>
    </w:r>
    <w:r>
      <w:rPr>
        <w:sz w:val="20"/>
      </w:rPr>
      <w:t xml:space="preserve"> +7 (347) 218-13-05 (32-554)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6FD" w:rsidRDefault="00E02483">
    <w:pPr>
      <w:spacing w:after="0" w:line="259" w:lineRule="auto"/>
      <w:ind w:right="0" w:firstLine="0"/>
      <w:jc w:val="left"/>
    </w:pPr>
    <w:proofErr w:type="spellStart"/>
    <w:r>
      <w:rPr>
        <w:sz w:val="20"/>
      </w:rPr>
      <w:t>Шарипова</w:t>
    </w:r>
    <w:proofErr w:type="spellEnd"/>
    <w:r>
      <w:rPr>
        <w:sz w:val="20"/>
      </w:rPr>
      <w:t xml:space="preserve"> </w:t>
    </w:r>
    <w:r>
      <w:rPr>
        <w:sz w:val="20"/>
      </w:rPr>
      <w:t>Юлия</w:t>
    </w:r>
    <w:r>
      <w:rPr>
        <w:sz w:val="20"/>
      </w:rPr>
      <w:t xml:space="preserve"> </w:t>
    </w:r>
    <w:proofErr w:type="spellStart"/>
    <w:r>
      <w:rPr>
        <w:sz w:val="20"/>
      </w:rPr>
      <w:t>Харисовна</w:t>
    </w:r>
    <w:proofErr w:type="spellEnd"/>
    <w:r>
      <w:rPr>
        <w:sz w:val="20"/>
      </w:rPr>
      <w:t xml:space="preserve"> </w:t>
    </w:r>
  </w:p>
  <w:p w:rsidR="000236FD" w:rsidRDefault="00E02483">
    <w:pPr>
      <w:spacing w:after="0" w:line="259" w:lineRule="auto"/>
      <w:ind w:right="0" w:firstLine="0"/>
      <w:jc w:val="left"/>
    </w:pPr>
    <w:r>
      <w:rPr>
        <w:sz w:val="20"/>
      </w:rPr>
      <w:t>Тел.</w:t>
    </w:r>
    <w:r>
      <w:rPr>
        <w:sz w:val="20"/>
      </w:rPr>
      <w:t xml:space="preserve"> +7 (347) 218-13-05 (32-554)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6FD" w:rsidRDefault="000236FD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02483">
      <w:pPr>
        <w:spacing w:after="0" w:line="240" w:lineRule="auto"/>
      </w:pPr>
      <w:r>
        <w:separator/>
      </w:r>
    </w:p>
  </w:footnote>
  <w:footnote w:type="continuationSeparator" w:id="0">
    <w:p w:rsidR="00000000" w:rsidRDefault="00E02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FD"/>
    <w:rsid w:val="000236FD"/>
    <w:rsid w:val="00E0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54AB2-B54E-424A-A629-B6A8599F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8" w:lineRule="auto"/>
      <w:ind w:right="326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78d57984227c064857720c/" TargetMode="External"/><Relationship Id="rId13" Type="http://schemas.openxmlformats.org/officeDocument/2006/relationships/hyperlink" Target="https://ru.wikipedia.org/wiki/%D0%A1%D0%B0%D0%BB%D0%B0%D0%B2%D0%B0%D1%82%D1%81%D0%BA%D0%B8%D0%B9_%D1%80%D0%B0%D0%B9%D0%BE%D0%BD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yperlink" Target="https://ru.wikipedia.org/wiki/%D0%A1%D0%B0%D0%BB%D0%B0%D0%B2%D0%B0%D1%82%D1%81%D0%BA%D0%B8%D0%B9_%D1%80%D0%B0%D0%B9%D0%BE%D0%B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ru.wikipedia.org/wiki/%D0%A1%D0%B0%D0%BB%D0%B0%D0%B2%D0%B0%D1%82%D1%81%D0%BA%D0%B8%D0%B9_%D1%80%D0%B0%D0%B9%D0%BE%D0%BD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hyperlink" Target="https://gosuslugi.bashkortostan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3404</Characters>
  <Application>Microsoft Office Word</Application>
  <DocSecurity>0</DocSecurity>
  <Lines>28</Lines>
  <Paragraphs>7</Paragraphs>
  <ScaleCrop>false</ScaleCrop>
  <Company>diakov.net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dcterms:created xsi:type="dcterms:W3CDTF">2025-10-16T09:11:00Z</dcterms:created>
  <dcterms:modified xsi:type="dcterms:W3CDTF">2025-10-16T09:11:00Z</dcterms:modified>
</cp:coreProperties>
</file>